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9617" w14:textId="4E658786" w:rsidR="00722FC5" w:rsidRDefault="00722FC5" w:rsidP="00722FC5">
      <w:pPr>
        <w:pStyle w:val="Heading1"/>
      </w:pPr>
      <w:r w:rsidRPr="00722FC5">
        <w:t>Conscious Solutions Acquires Law Firm Marketing Club to Foster Growth and Collaboration in Legal Marketing</w:t>
      </w:r>
    </w:p>
    <w:p w14:paraId="45BF27AC" w14:textId="77777777" w:rsidR="00722FC5" w:rsidRPr="00482622" w:rsidRDefault="00722FC5" w:rsidP="00BA5848">
      <w:pPr>
        <w:rPr>
          <w:sz w:val="16"/>
          <w:szCs w:val="16"/>
        </w:rPr>
      </w:pPr>
    </w:p>
    <w:p w14:paraId="70184E24" w14:textId="77777777" w:rsidR="003526EA" w:rsidRPr="00D13270" w:rsidRDefault="00BA5848" w:rsidP="00BA5848">
      <w:pPr>
        <w:rPr>
          <w:b/>
          <w:bCs/>
        </w:rPr>
      </w:pPr>
      <w:r w:rsidRPr="00D13270">
        <w:rPr>
          <w:b/>
          <w:bCs/>
        </w:rPr>
        <w:t>The Law Firm Marketing Club (LFMC), established by legal marketing expert Clare Fanner, has announced its transfer of ownership to Conscious Solutions.</w:t>
      </w:r>
    </w:p>
    <w:p w14:paraId="70C50ADB" w14:textId="77777777" w:rsidR="003526EA" w:rsidRDefault="003526EA" w:rsidP="00BA5848"/>
    <w:p w14:paraId="345DCA15" w14:textId="334AEE78" w:rsidR="00BA5848" w:rsidRDefault="00BA5848" w:rsidP="00BA5848">
      <w:r>
        <w:t xml:space="preserve">The </w:t>
      </w:r>
      <w:hyperlink r:id="rId7" w:history="1">
        <w:r w:rsidRPr="003526EA">
          <w:rPr>
            <w:rStyle w:val="Hyperlink"/>
          </w:rPr>
          <w:t>LFMC</w:t>
        </w:r>
      </w:hyperlink>
      <w:r>
        <w:t xml:space="preserve"> was founded in 2020 </w:t>
      </w:r>
      <w:r w:rsidR="00722FC5">
        <w:t>to</w:t>
      </w:r>
      <w:r>
        <w:t xml:space="preserve"> provid</w:t>
      </w:r>
      <w:r w:rsidR="00722FC5">
        <w:t>e</w:t>
      </w:r>
      <w:r>
        <w:t xml:space="preserve"> support, resources, and a community for law firm marketers. The decision to transfer ownership to </w:t>
      </w:r>
      <w:hyperlink r:id="rId8" w:history="1">
        <w:r w:rsidRPr="003526EA">
          <w:rPr>
            <w:rStyle w:val="Hyperlink"/>
          </w:rPr>
          <w:t>Conscious Solutions</w:t>
        </w:r>
      </w:hyperlink>
      <w:r>
        <w:t xml:space="preserve"> is expected to expand the club's reach, impact and offering to law firms.</w:t>
      </w:r>
    </w:p>
    <w:p w14:paraId="0D1E5AF4" w14:textId="77777777" w:rsidR="00BA5848" w:rsidRPr="00482622" w:rsidRDefault="00BA5848" w:rsidP="00BA5848">
      <w:pPr>
        <w:rPr>
          <w:sz w:val="16"/>
          <w:szCs w:val="16"/>
        </w:rPr>
      </w:pPr>
    </w:p>
    <w:p w14:paraId="6093F584" w14:textId="1BFED24F" w:rsidR="00BA5848" w:rsidRDefault="00BA5848" w:rsidP="00BA5848">
      <w:r>
        <w:t>Clare Fanner, founder of the LFMC, has been a marketer</w:t>
      </w:r>
      <w:r w:rsidR="00722FC5">
        <w:t xml:space="preserve"> for 30-years</w:t>
      </w:r>
      <w:r>
        <w:t xml:space="preserve"> </w:t>
      </w:r>
      <w:r w:rsidR="00722FC5">
        <w:t>and</w:t>
      </w:r>
      <w:r w:rsidR="003526EA">
        <w:t>,</w:t>
      </w:r>
      <w:r w:rsidR="00722FC5">
        <w:t xml:space="preserve"> since</w:t>
      </w:r>
      <w:r>
        <w:t xml:space="preserve"> 2007</w:t>
      </w:r>
      <w:r w:rsidR="00722FC5">
        <w:t xml:space="preserve">, has been </w:t>
      </w:r>
      <w:r>
        <w:t xml:space="preserve">working with </w:t>
      </w:r>
      <w:r w:rsidR="00482622">
        <w:t>forward-thinking regional</w:t>
      </w:r>
      <w:r>
        <w:t xml:space="preserve"> law firms across the UK. As a consultant, she established the LFMC to address the challenges faced by in-house law firm marketers and create a safe space for collaboration, learning and growth.</w:t>
      </w:r>
    </w:p>
    <w:p w14:paraId="273EAF9B" w14:textId="77777777" w:rsidR="00BA5848" w:rsidRPr="00482622" w:rsidRDefault="00BA5848" w:rsidP="00BA5848">
      <w:pPr>
        <w:rPr>
          <w:sz w:val="16"/>
          <w:szCs w:val="16"/>
        </w:rPr>
      </w:pPr>
    </w:p>
    <w:p w14:paraId="2AE3A14E" w14:textId="2521C85C" w:rsidR="00BA5848" w:rsidRDefault="00BA5848" w:rsidP="00BA5848">
      <w:r>
        <w:t>Clare said, "</w:t>
      </w:r>
      <w:r w:rsidRPr="0083331C">
        <w:rPr>
          <w:i/>
          <w:iCs/>
        </w:rPr>
        <w:t xml:space="preserve">The LFMC </w:t>
      </w:r>
      <w:r w:rsidR="00722FC5" w:rsidRPr="0083331C">
        <w:rPr>
          <w:i/>
          <w:iCs/>
        </w:rPr>
        <w:t>started as</w:t>
      </w:r>
      <w:r w:rsidRPr="0083331C">
        <w:rPr>
          <w:i/>
          <w:iCs/>
        </w:rPr>
        <w:t xml:space="preserve"> a passion project</w:t>
      </w:r>
      <w:r w:rsidR="00722FC5" w:rsidRPr="0083331C">
        <w:rPr>
          <w:i/>
          <w:iCs/>
        </w:rPr>
        <w:t xml:space="preserve"> to help law firms, since then </w:t>
      </w:r>
      <w:r w:rsidRPr="0083331C">
        <w:rPr>
          <w:i/>
          <w:iCs/>
        </w:rPr>
        <w:t>it has evolved into a unique community that is making a difference in the legal sector. I am confident that Conscious Solutions will continue to uphold the club's vision and values while taking it to new heights.</w:t>
      </w:r>
      <w:r>
        <w:t>"</w:t>
      </w:r>
    </w:p>
    <w:p w14:paraId="79AFF890" w14:textId="51FA4F10" w:rsidR="00BA5848" w:rsidRDefault="00BA5848" w:rsidP="00BA5848">
      <w:pPr>
        <w:rPr>
          <w:sz w:val="16"/>
          <w:szCs w:val="16"/>
        </w:rPr>
      </w:pPr>
    </w:p>
    <w:p w14:paraId="0E5B92C6" w14:textId="77777777" w:rsidR="003526EA" w:rsidRDefault="003526EA" w:rsidP="003526EA">
      <w:r>
        <w:t>The LFMC offers a range of resources and services, including creating opportunities for law firm marketers and leaders to collaborate, webinars, podcasts, research, and networking opportunities. Under the guidance of Conscious Solutions, the club will continue providing high-quality support and resources to its members while exploring new avenues for growth and collaboration.</w:t>
      </w:r>
    </w:p>
    <w:p w14:paraId="5D89E9BD" w14:textId="77777777" w:rsidR="003526EA" w:rsidRPr="00482622" w:rsidRDefault="003526EA" w:rsidP="00BA5848">
      <w:pPr>
        <w:rPr>
          <w:sz w:val="16"/>
          <w:szCs w:val="16"/>
        </w:rPr>
      </w:pPr>
    </w:p>
    <w:p w14:paraId="6EDF943C" w14:textId="5CAB3CF8" w:rsidR="00BA5848" w:rsidRDefault="00BA5848" w:rsidP="00BA5848">
      <w:r>
        <w:t xml:space="preserve">Conscious Solutions is a well-established digital marketing agency specialising in law firms. With a shared vision of helping law firms </w:t>
      </w:r>
      <w:r w:rsidR="003526EA">
        <w:t xml:space="preserve">become more successful </w:t>
      </w:r>
      <w:r>
        <w:t xml:space="preserve">online, </w:t>
      </w:r>
      <w:r w:rsidR="00482622">
        <w:t>they are the</w:t>
      </w:r>
      <w:r>
        <w:t xml:space="preserve"> ideal </w:t>
      </w:r>
      <w:r w:rsidR="00722FC5">
        <w:t>partner</w:t>
      </w:r>
      <w:r>
        <w:t xml:space="preserve"> for LFMC's growth and development.</w:t>
      </w:r>
    </w:p>
    <w:p w14:paraId="1246BF9B" w14:textId="77777777" w:rsidR="00BA5848" w:rsidRPr="00482622" w:rsidRDefault="00BA5848" w:rsidP="00BA5848">
      <w:pPr>
        <w:rPr>
          <w:sz w:val="16"/>
          <w:szCs w:val="16"/>
        </w:rPr>
      </w:pPr>
    </w:p>
    <w:p w14:paraId="3F314FE3" w14:textId="2066740D" w:rsidR="00BA5848" w:rsidRDefault="00BA5848" w:rsidP="00BA5848">
      <w:r>
        <w:t xml:space="preserve">David Gilroy, </w:t>
      </w:r>
      <w:r w:rsidR="00683F6F">
        <w:t xml:space="preserve">Managing </w:t>
      </w:r>
      <w:r>
        <w:t>Director of Stuff &amp; Things at Conscious Solutions, commented: "</w:t>
      </w:r>
      <w:r w:rsidRPr="0083331C">
        <w:rPr>
          <w:i/>
          <w:iCs/>
        </w:rPr>
        <w:t xml:space="preserve">We are excited to welcome the Law Firm Marketing Club into the Conscious Solutions </w:t>
      </w:r>
      <w:r w:rsidR="00BB62A0" w:rsidRPr="0083331C">
        <w:rPr>
          <w:i/>
          <w:iCs/>
        </w:rPr>
        <w:t>portfolio</w:t>
      </w:r>
      <w:r w:rsidRPr="0083331C">
        <w:rPr>
          <w:i/>
          <w:iCs/>
        </w:rPr>
        <w:t>. We believe that the LFMC provides a unique platform that aligns perfectly with our vision of helping law firms become more successful online. Together, we will work to expand the club's reach and impact while maintaining the core values that have made it so special."</w:t>
      </w:r>
    </w:p>
    <w:p w14:paraId="61D2823E" w14:textId="77777777" w:rsidR="00BA5848" w:rsidRPr="00482622" w:rsidRDefault="00BA5848" w:rsidP="00BA5848">
      <w:pPr>
        <w:rPr>
          <w:sz w:val="16"/>
          <w:szCs w:val="16"/>
        </w:rPr>
      </w:pPr>
    </w:p>
    <w:p w14:paraId="17ABE9D6" w14:textId="52AFDDD3" w:rsidR="00482622" w:rsidRDefault="00BA5848" w:rsidP="00BA5848">
      <w:r>
        <w:t>As part of the transition, Clare Fanner</w:t>
      </w:r>
      <w:r w:rsidR="00722FC5">
        <w:t>, who has been retained as part of the transfer, will</w:t>
      </w:r>
      <w:r>
        <w:t xml:space="preserve"> work closely with </w:t>
      </w:r>
      <w:r w:rsidR="00BB62A0">
        <w:t xml:space="preserve">Sophia </w:t>
      </w:r>
      <w:proofErr w:type="spellStart"/>
      <w:r w:rsidR="00BB62A0">
        <w:t>Stancer</w:t>
      </w:r>
      <w:proofErr w:type="spellEnd"/>
      <w:r w:rsidR="003526EA">
        <w:t>,</w:t>
      </w:r>
      <w:r w:rsidR="00BB62A0">
        <w:t xml:space="preserve"> the new LFMC Community Manager</w:t>
      </w:r>
      <w:r w:rsidR="003526EA">
        <w:t>,</w:t>
      </w:r>
      <w:r w:rsidR="00BB62A0">
        <w:t xml:space="preserve"> and the wider </w:t>
      </w:r>
      <w:r>
        <w:t>Conscious Solutions</w:t>
      </w:r>
      <w:r w:rsidR="00BB62A0">
        <w:t xml:space="preserve"> team</w:t>
      </w:r>
      <w:r>
        <w:t xml:space="preserve"> to ensure a seamless handover and maintain the LFMC's core values.  </w:t>
      </w:r>
      <w:r w:rsidR="00BB62A0">
        <w:t>Sophia says</w:t>
      </w:r>
      <w:r w:rsidR="002F6D9F">
        <w:t>,</w:t>
      </w:r>
      <w:r w:rsidR="00BB62A0">
        <w:t xml:space="preserve"> “</w:t>
      </w:r>
      <w:r w:rsidR="00BB62A0" w:rsidRPr="0083331C">
        <w:rPr>
          <w:i/>
          <w:iCs/>
        </w:rPr>
        <w:t>I am looking forward to ensuring that t</w:t>
      </w:r>
      <w:r w:rsidRPr="0083331C">
        <w:rPr>
          <w:i/>
          <w:iCs/>
        </w:rPr>
        <w:t>he LFMC will continue to deliver high quality webinars, research and maintain an ethos of collaboration and development of a strong, supportive legal marketing community</w:t>
      </w:r>
      <w:r w:rsidR="00BB62A0" w:rsidRPr="0083331C">
        <w:rPr>
          <w:i/>
          <w:iCs/>
        </w:rPr>
        <w:t>”</w:t>
      </w:r>
      <w:r w:rsidRPr="0083331C">
        <w:rPr>
          <w:i/>
          <w:iCs/>
        </w:rPr>
        <w:t>.</w:t>
      </w:r>
    </w:p>
    <w:p w14:paraId="0E07C924" w14:textId="77777777" w:rsidR="00BB62A0" w:rsidRDefault="00BB62A0" w:rsidP="00BA5848"/>
    <w:p w14:paraId="152E095F" w14:textId="09799092" w:rsidR="00BA5848" w:rsidRDefault="00BA5848" w:rsidP="00BA5848">
      <w:r>
        <w:t>There are exciting plans for the development of the proposition which will become clearer in the coming months.</w:t>
      </w:r>
    </w:p>
    <w:p w14:paraId="6058D1CF" w14:textId="29F17C2E" w:rsidR="00722FC5" w:rsidRDefault="00722FC5" w:rsidP="00722FC5">
      <w:pPr>
        <w:rPr>
          <w:sz w:val="16"/>
          <w:szCs w:val="16"/>
        </w:rPr>
      </w:pPr>
    </w:p>
    <w:p w14:paraId="3035BD97" w14:textId="7DCCCB77" w:rsidR="002F6D9F" w:rsidRPr="00D13270" w:rsidRDefault="002F6D9F" w:rsidP="00D13270">
      <w:pPr>
        <w:pStyle w:val="ListParagraph"/>
        <w:numPr>
          <w:ilvl w:val="0"/>
          <w:numId w:val="2"/>
        </w:numPr>
        <w:jc w:val="center"/>
        <w:rPr>
          <w:b/>
          <w:bCs/>
          <w:szCs w:val="22"/>
        </w:rPr>
      </w:pPr>
      <w:r w:rsidRPr="00D13270">
        <w:rPr>
          <w:b/>
          <w:bCs/>
          <w:szCs w:val="22"/>
        </w:rPr>
        <w:t>Ends -</w:t>
      </w:r>
    </w:p>
    <w:p w14:paraId="41381F7F" w14:textId="77777777" w:rsidR="002F6D9F" w:rsidRPr="00482622" w:rsidRDefault="002F6D9F" w:rsidP="00722FC5">
      <w:pPr>
        <w:rPr>
          <w:sz w:val="16"/>
          <w:szCs w:val="16"/>
        </w:rPr>
      </w:pPr>
    </w:p>
    <w:p w14:paraId="79E0607B" w14:textId="0E1254BA" w:rsidR="00BA5848" w:rsidRDefault="00BA5848" w:rsidP="00D13270">
      <w:pPr>
        <w:pStyle w:val="Heading2"/>
        <w:jc w:val="center"/>
      </w:pPr>
      <w:r>
        <w:t xml:space="preserve">About </w:t>
      </w:r>
      <w:r w:rsidR="00722FC5">
        <w:t xml:space="preserve">the </w:t>
      </w:r>
      <w:r>
        <w:t>Law Firm Marketing Club</w:t>
      </w:r>
    </w:p>
    <w:p w14:paraId="2FE24F1D" w14:textId="61E7BECF" w:rsidR="00BA5848" w:rsidRDefault="00BA5848" w:rsidP="00D13270">
      <w:pPr>
        <w:jc w:val="center"/>
      </w:pPr>
      <w:r>
        <w:t>The Law Firm Marketing Club (LFMC) is a community-focused organi</w:t>
      </w:r>
      <w:r w:rsidR="00722FC5">
        <w:t>s</w:t>
      </w:r>
      <w:r>
        <w:t xml:space="preserve">ation that provides resources, support, and networking opportunities for in-house law firm marketers. Established in 2020 by legal </w:t>
      </w:r>
      <w:r>
        <w:lastRenderedPageBreak/>
        <w:t xml:space="preserve">marketing expert Clare Fanner, the LFMC aims to create a safe and collaborative space for law firm marketers to learn, share, and grow. For more information, visit </w:t>
      </w:r>
      <w:hyperlink r:id="rId9" w:history="1">
        <w:r w:rsidR="00482622" w:rsidRPr="00621593">
          <w:rPr>
            <w:rStyle w:val="Hyperlink"/>
          </w:rPr>
          <w:t>www.lawfirmmmakretingclub.com</w:t>
        </w:r>
      </w:hyperlink>
      <w:r w:rsidR="00482622">
        <w:t>.</w:t>
      </w:r>
    </w:p>
    <w:p w14:paraId="1801CBE7" w14:textId="77777777" w:rsidR="00BA5848" w:rsidRPr="00482622" w:rsidRDefault="00BA5848" w:rsidP="00D13270">
      <w:pPr>
        <w:jc w:val="center"/>
        <w:rPr>
          <w:sz w:val="16"/>
          <w:szCs w:val="16"/>
        </w:rPr>
      </w:pPr>
    </w:p>
    <w:p w14:paraId="22C4E26D" w14:textId="704910D3" w:rsidR="00BA5848" w:rsidRDefault="00BA5848" w:rsidP="00D13270">
      <w:pPr>
        <w:pStyle w:val="Heading2"/>
        <w:jc w:val="center"/>
      </w:pPr>
      <w:r>
        <w:t>About Conscious Solutions</w:t>
      </w:r>
    </w:p>
    <w:p w14:paraId="6894FF2E" w14:textId="128FFAEC" w:rsidR="00936B27" w:rsidRDefault="00BA5848" w:rsidP="00D13270">
      <w:pPr>
        <w:jc w:val="center"/>
      </w:pPr>
      <w:r>
        <w:t>Conscious Solutions is a leading digital marketing agency speciali</w:t>
      </w:r>
      <w:r w:rsidR="00482622">
        <w:t>s</w:t>
      </w:r>
      <w:r>
        <w:t>ing in helping law firms succeed online. With a range of services, including website design, search engine optimi</w:t>
      </w:r>
      <w:r w:rsidR="00482622">
        <w:t>s</w:t>
      </w:r>
      <w:r>
        <w:t xml:space="preserve">ation, and social media management, Conscious Solutions is committed to providing tailored solutions that drive results for law firms of all sizes. For more information, visit </w:t>
      </w:r>
      <w:hyperlink r:id="rId10" w:history="1">
        <w:r w:rsidR="00482622" w:rsidRPr="00621593">
          <w:rPr>
            <w:rStyle w:val="Hyperlink"/>
          </w:rPr>
          <w:t>www.conscious.co.uk</w:t>
        </w:r>
      </w:hyperlink>
      <w:r w:rsidR="00482622">
        <w:t>.</w:t>
      </w:r>
    </w:p>
    <w:p w14:paraId="15368943" w14:textId="1C7138A6" w:rsidR="002F6D9F" w:rsidRDefault="002F6D9F" w:rsidP="00D13270">
      <w:pPr>
        <w:jc w:val="center"/>
      </w:pPr>
    </w:p>
    <w:p w14:paraId="3E96FE96" w14:textId="1C108BE2" w:rsidR="002F6D9F" w:rsidRDefault="002F6D9F" w:rsidP="00D13270">
      <w:pPr>
        <w:jc w:val="center"/>
      </w:pPr>
      <w:r>
        <w:t xml:space="preserve">For more information about this story, please get in contact with </w:t>
      </w:r>
      <w:r w:rsidR="00D6345C">
        <w:t xml:space="preserve">Sophia </w:t>
      </w:r>
      <w:proofErr w:type="spellStart"/>
      <w:r w:rsidR="00D6345C">
        <w:t>Stancer</w:t>
      </w:r>
      <w:proofErr w:type="spellEnd"/>
      <w:r w:rsidR="00D6345C">
        <w:t>,</w:t>
      </w:r>
      <w:r w:rsidR="00D13270">
        <w:t xml:space="preserve"> LFMC</w:t>
      </w:r>
      <w:r w:rsidR="00D6345C">
        <w:t xml:space="preserve"> Community Manager</w:t>
      </w:r>
      <w:r w:rsidR="00D13270">
        <w:t>,</w:t>
      </w:r>
      <w:r>
        <w:t xml:space="preserve"> at </w:t>
      </w:r>
      <w:hyperlink r:id="rId11" w:history="1">
        <w:r w:rsidR="00D6345C" w:rsidRPr="004F2B89">
          <w:rPr>
            <w:rStyle w:val="Hyperlink"/>
          </w:rPr>
          <w:t>sophia@conscious.co.uk</w:t>
        </w:r>
      </w:hyperlink>
      <w:r w:rsidR="00D6345C">
        <w:t xml:space="preserve"> or 0117 325 0200.</w:t>
      </w:r>
    </w:p>
    <w:sectPr w:rsidR="002F6D9F" w:rsidSect="0083331C">
      <w:headerReference w:type="default" r:id="rId12"/>
      <w:pgSz w:w="11900" w:h="16840"/>
      <w:pgMar w:top="2309" w:right="1440" w:bottom="947" w:left="1440" w:header="6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3BC5" w14:textId="77777777" w:rsidR="006A6094" w:rsidRDefault="006A6094" w:rsidP="002049A7">
      <w:r>
        <w:separator/>
      </w:r>
    </w:p>
  </w:endnote>
  <w:endnote w:type="continuationSeparator" w:id="0">
    <w:p w14:paraId="67A0556B" w14:textId="77777777" w:rsidR="006A6094" w:rsidRDefault="006A6094" w:rsidP="0020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E11C" w14:textId="77777777" w:rsidR="006A6094" w:rsidRDefault="006A6094" w:rsidP="002049A7">
      <w:r>
        <w:separator/>
      </w:r>
    </w:p>
  </w:footnote>
  <w:footnote w:type="continuationSeparator" w:id="0">
    <w:p w14:paraId="645B3715" w14:textId="77777777" w:rsidR="006A6094" w:rsidRDefault="006A6094" w:rsidP="0020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1804" w14:textId="77777777" w:rsidR="002049A7" w:rsidRDefault="002049A7" w:rsidP="00917B6F">
    <w:pPr>
      <w:pStyle w:val="Heading1"/>
    </w:pPr>
    <w:r>
      <w:rPr>
        <w:noProof/>
      </w:rPr>
      <w:drawing>
        <wp:inline distT="0" distB="0" distL="0" distR="0" wp14:anchorId="3B9A804C" wp14:editId="60794AD1">
          <wp:extent cx="2032446" cy="65975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68014" cy="671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03A"/>
    <w:multiLevelType w:val="hybridMultilevel"/>
    <w:tmpl w:val="77B83388"/>
    <w:lvl w:ilvl="0" w:tplc="967A32FC">
      <w:start w:val="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4102"/>
    <w:multiLevelType w:val="hybridMultilevel"/>
    <w:tmpl w:val="26F03620"/>
    <w:lvl w:ilvl="0" w:tplc="DA0483EA">
      <w:start w:val="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192089">
    <w:abstractNumId w:val="1"/>
  </w:num>
  <w:num w:numId="2" w16cid:durableId="130327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48"/>
    <w:rsid w:val="0008019F"/>
    <w:rsid w:val="002049A7"/>
    <w:rsid w:val="00253502"/>
    <w:rsid w:val="002A1A17"/>
    <w:rsid w:val="002E3E9D"/>
    <w:rsid w:val="002F6D9F"/>
    <w:rsid w:val="003526EA"/>
    <w:rsid w:val="00364430"/>
    <w:rsid w:val="00482622"/>
    <w:rsid w:val="004906C8"/>
    <w:rsid w:val="004D55A8"/>
    <w:rsid w:val="004D666F"/>
    <w:rsid w:val="00553F34"/>
    <w:rsid w:val="00575BBC"/>
    <w:rsid w:val="00590C3B"/>
    <w:rsid w:val="005F5C50"/>
    <w:rsid w:val="006344C4"/>
    <w:rsid w:val="00683F6F"/>
    <w:rsid w:val="006A6094"/>
    <w:rsid w:val="006F17AE"/>
    <w:rsid w:val="00722FC5"/>
    <w:rsid w:val="00743D3A"/>
    <w:rsid w:val="00784973"/>
    <w:rsid w:val="0083331C"/>
    <w:rsid w:val="008E6B6B"/>
    <w:rsid w:val="00917B6F"/>
    <w:rsid w:val="00936B27"/>
    <w:rsid w:val="009A1050"/>
    <w:rsid w:val="009A44E7"/>
    <w:rsid w:val="009E74ED"/>
    <w:rsid w:val="009F407E"/>
    <w:rsid w:val="00A204ED"/>
    <w:rsid w:val="00BA5848"/>
    <w:rsid w:val="00BB62A0"/>
    <w:rsid w:val="00D13270"/>
    <w:rsid w:val="00D42D26"/>
    <w:rsid w:val="00D6345C"/>
    <w:rsid w:val="00E371C4"/>
    <w:rsid w:val="00E63199"/>
    <w:rsid w:val="00EB6A35"/>
    <w:rsid w:val="00F16AC9"/>
    <w:rsid w:val="00F37DF2"/>
    <w:rsid w:val="00F6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61E670"/>
  <w15:chartTrackingRefBased/>
  <w15:docId w15:val="{16FBD3FB-9510-1249-965A-DFC9816B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ED"/>
    <w:rPr>
      <w:color w:val="000000" w:themeColor="text1"/>
      <w:sz w:val="22"/>
    </w:rPr>
  </w:style>
  <w:style w:type="paragraph" w:styleId="Heading1">
    <w:name w:val="heading 1"/>
    <w:basedOn w:val="Normal"/>
    <w:next w:val="Normal"/>
    <w:link w:val="Heading1Char"/>
    <w:uiPriority w:val="9"/>
    <w:qFormat/>
    <w:rsid w:val="009E74ED"/>
    <w:pPr>
      <w:keepNext/>
      <w:keepLines/>
      <w:spacing w:before="240"/>
      <w:outlineLvl w:val="0"/>
    </w:pPr>
    <w:rPr>
      <w:rFonts w:eastAsiaTheme="majorEastAsia" w:cstheme="majorBidi"/>
      <w:color w:val="B5D12A"/>
      <w:sz w:val="32"/>
      <w:szCs w:val="32"/>
    </w:rPr>
  </w:style>
  <w:style w:type="paragraph" w:styleId="Heading2">
    <w:name w:val="heading 2"/>
    <w:basedOn w:val="Normal"/>
    <w:next w:val="Normal"/>
    <w:link w:val="Heading2Char"/>
    <w:uiPriority w:val="9"/>
    <w:unhideWhenUsed/>
    <w:qFormat/>
    <w:rsid w:val="009E74ED"/>
    <w:pPr>
      <w:keepNext/>
      <w:keepLines/>
      <w:spacing w:before="40"/>
      <w:outlineLvl w:val="1"/>
    </w:pPr>
    <w:rPr>
      <w:rFonts w:eastAsiaTheme="majorEastAsia" w:cstheme="majorBidi"/>
      <w:color w:val="2A92A9"/>
      <w:sz w:val="26"/>
      <w:szCs w:val="26"/>
    </w:rPr>
  </w:style>
  <w:style w:type="paragraph" w:styleId="Heading3">
    <w:name w:val="heading 3"/>
    <w:basedOn w:val="Normal"/>
    <w:next w:val="Normal"/>
    <w:link w:val="Heading3Char"/>
    <w:uiPriority w:val="9"/>
    <w:semiHidden/>
    <w:unhideWhenUsed/>
    <w:qFormat/>
    <w:rsid w:val="009E74ED"/>
    <w:pPr>
      <w:keepNext/>
      <w:keepLines/>
      <w:spacing w:before="40"/>
      <w:outlineLvl w:val="2"/>
    </w:pPr>
    <w:rPr>
      <w:rFonts w:eastAsiaTheme="majorEastAsia" w:cstheme="majorBidi"/>
      <w:color w:val="B5D12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9A7"/>
    <w:pPr>
      <w:tabs>
        <w:tab w:val="center" w:pos="4680"/>
        <w:tab w:val="right" w:pos="9360"/>
      </w:tabs>
    </w:pPr>
  </w:style>
  <w:style w:type="character" w:customStyle="1" w:styleId="HeaderChar">
    <w:name w:val="Header Char"/>
    <w:basedOn w:val="DefaultParagraphFont"/>
    <w:link w:val="Header"/>
    <w:uiPriority w:val="99"/>
    <w:rsid w:val="002049A7"/>
  </w:style>
  <w:style w:type="paragraph" w:styleId="Footer">
    <w:name w:val="footer"/>
    <w:basedOn w:val="Normal"/>
    <w:link w:val="FooterChar"/>
    <w:uiPriority w:val="99"/>
    <w:unhideWhenUsed/>
    <w:rsid w:val="002049A7"/>
    <w:pPr>
      <w:tabs>
        <w:tab w:val="center" w:pos="4680"/>
        <w:tab w:val="right" w:pos="9360"/>
      </w:tabs>
    </w:pPr>
  </w:style>
  <w:style w:type="character" w:customStyle="1" w:styleId="FooterChar">
    <w:name w:val="Footer Char"/>
    <w:basedOn w:val="DefaultParagraphFont"/>
    <w:link w:val="Footer"/>
    <w:uiPriority w:val="99"/>
    <w:rsid w:val="002049A7"/>
  </w:style>
  <w:style w:type="character" w:customStyle="1" w:styleId="Heading1Char">
    <w:name w:val="Heading 1 Char"/>
    <w:basedOn w:val="DefaultParagraphFont"/>
    <w:link w:val="Heading1"/>
    <w:uiPriority w:val="9"/>
    <w:rsid w:val="009E74ED"/>
    <w:rPr>
      <w:rFonts w:eastAsiaTheme="majorEastAsia" w:cstheme="majorBidi"/>
      <w:color w:val="B5D12A"/>
      <w:sz w:val="32"/>
      <w:szCs w:val="32"/>
    </w:rPr>
  </w:style>
  <w:style w:type="character" w:customStyle="1" w:styleId="Heading2Char">
    <w:name w:val="Heading 2 Char"/>
    <w:basedOn w:val="DefaultParagraphFont"/>
    <w:link w:val="Heading2"/>
    <w:uiPriority w:val="9"/>
    <w:rsid w:val="009E74ED"/>
    <w:rPr>
      <w:rFonts w:eastAsiaTheme="majorEastAsia" w:cstheme="majorBidi"/>
      <w:color w:val="2A92A9"/>
      <w:sz w:val="26"/>
      <w:szCs w:val="26"/>
    </w:rPr>
  </w:style>
  <w:style w:type="character" w:customStyle="1" w:styleId="Heading3Char">
    <w:name w:val="Heading 3 Char"/>
    <w:basedOn w:val="DefaultParagraphFont"/>
    <w:link w:val="Heading3"/>
    <w:uiPriority w:val="9"/>
    <w:semiHidden/>
    <w:rsid w:val="009E74ED"/>
    <w:rPr>
      <w:rFonts w:eastAsiaTheme="majorEastAsia" w:cstheme="majorBidi"/>
      <w:color w:val="B5D12A"/>
    </w:rPr>
  </w:style>
  <w:style w:type="character" w:styleId="Hyperlink">
    <w:name w:val="Hyperlink"/>
    <w:basedOn w:val="DefaultParagraphFont"/>
    <w:uiPriority w:val="99"/>
    <w:unhideWhenUsed/>
    <w:rsid w:val="00482622"/>
    <w:rPr>
      <w:color w:val="0563C1" w:themeColor="hyperlink"/>
      <w:u w:val="single"/>
    </w:rPr>
  </w:style>
  <w:style w:type="character" w:styleId="UnresolvedMention">
    <w:name w:val="Unresolved Mention"/>
    <w:basedOn w:val="DefaultParagraphFont"/>
    <w:uiPriority w:val="99"/>
    <w:semiHidden/>
    <w:unhideWhenUsed/>
    <w:rsid w:val="00482622"/>
    <w:rPr>
      <w:color w:val="605E5C"/>
      <w:shd w:val="clear" w:color="auto" w:fill="E1DFDD"/>
    </w:rPr>
  </w:style>
  <w:style w:type="paragraph" w:styleId="Revision">
    <w:name w:val="Revision"/>
    <w:hidden/>
    <w:uiPriority w:val="99"/>
    <w:semiHidden/>
    <w:rsid w:val="00BB62A0"/>
    <w:rPr>
      <w:color w:val="000000" w:themeColor="text1"/>
      <w:sz w:val="22"/>
    </w:rPr>
  </w:style>
  <w:style w:type="character" w:styleId="CommentReference">
    <w:name w:val="annotation reference"/>
    <w:basedOn w:val="DefaultParagraphFont"/>
    <w:uiPriority w:val="99"/>
    <w:semiHidden/>
    <w:unhideWhenUsed/>
    <w:rsid w:val="003526EA"/>
    <w:rPr>
      <w:sz w:val="16"/>
      <w:szCs w:val="16"/>
    </w:rPr>
  </w:style>
  <w:style w:type="paragraph" w:styleId="CommentText">
    <w:name w:val="annotation text"/>
    <w:basedOn w:val="Normal"/>
    <w:link w:val="CommentTextChar"/>
    <w:uiPriority w:val="99"/>
    <w:semiHidden/>
    <w:unhideWhenUsed/>
    <w:rsid w:val="003526EA"/>
    <w:rPr>
      <w:sz w:val="20"/>
      <w:szCs w:val="20"/>
    </w:rPr>
  </w:style>
  <w:style w:type="character" w:customStyle="1" w:styleId="CommentTextChar">
    <w:name w:val="Comment Text Char"/>
    <w:basedOn w:val="DefaultParagraphFont"/>
    <w:link w:val="CommentText"/>
    <w:uiPriority w:val="99"/>
    <w:semiHidden/>
    <w:rsid w:val="003526EA"/>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526EA"/>
    <w:rPr>
      <w:b/>
      <w:bCs/>
    </w:rPr>
  </w:style>
  <w:style w:type="character" w:customStyle="1" w:styleId="CommentSubjectChar">
    <w:name w:val="Comment Subject Char"/>
    <w:basedOn w:val="CommentTextChar"/>
    <w:link w:val="CommentSubject"/>
    <w:uiPriority w:val="99"/>
    <w:semiHidden/>
    <w:rsid w:val="003526EA"/>
    <w:rPr>
      <w:b/>
      <w:bCs/>
      <w:color w:val="000000" w:themeColor="text1"/>
      <w:sz w:val="20"/>
      <w:szCs w:val="20"/>
    </w:rPr>
  </w:style>
  <w:style w:type="paragraph" w:styleId="ListParagraph">
    <w:name w:val="List Paragraph"/>
    <w:basedOn w:val="Normal"/>
    <w:uiPriority w:val="34"/>
    <w:qFormat/>
    <w:rsid w:val="002F6D9F"/>
    <w:pPr>
      <w:ind w:left="720"/>
      <w:contextualSpacing/>
    </w:pPr>
  </w:style>
  <w:style w:type="character" w:styleId="FollowedHyperlink">
    <w:name w:val="FollowedHyperlink"/>
    <w:basedOn w:val="DefaultParagraphFont"/>
    <w:uiPriority w:val="99"/>
    <w:semiHidden/>
    <w:unhideWhenUsed/>
    <w:rsid w:val="00D13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ciou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firmmarketingclub.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hia@conscious.co.uk" TargetMode="External"/><Relationship Id="rId5" Type="http://schemas.openxmlformats.org/officeDocument/2006/relationships/footnotes" Target="footnotes.xml"/><Relationship Id="rId10" Type="http://schemas.openxmlformats.org/officeDocument/2006/relationships/hyperlink" Target="http://www.conscious.co.uk" TargetMode="External"/><Relationship Id="rId4" Type="http://schemas.openxmlformats.org/officeDocument/2006/relationships/webSettings" Target="webSettings.xml"/><Relationship Id="rId9" Type="http://schemas.openxmlformats.org/officeDocument/2006/relationships/hyperlink" Target="http://www.lawfirmmmakretingclu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refanner/Library/Group%20Containers/UBF8T346G9.Office/User%20Content.localized/Templates.localized/LFMC%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LFMC Template 2022.dotx</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Fanner</dc:creator>
  <cp:keywords/>
  <dc:description/>
  <cp:lastModifiedBy>Megan Gibbs</cp:lastModifiedBy>
  <cp:revision>2</cp:revision>
  <cp:lastPrinted>2023-05-26T15:47:00Z</cp:lastPrinted>
  <dcterms:created xsi:type="dcterms:W3CDTF">2023-06-02T15:38:00Z</dcterms:created>
  <dcterms:modified xsi:type="dcterms:W3CDTF">2023-06-02T15:38:00Z</dcterms:modified>
</cp:coreProperties>
</file>